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EC5B" w14:textId="77777777" w:rsidR="00454A89" w:rsidRDefault="00454A89"/>
    <w:tbl>
      <w:tblPr>
        <w:tblStyle w:val="Reetkatablice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454A89" w14:paraId="79892C9B" w14:textId="77777777">
        <w:tc>
          <w:tcPr>
            <w:tcW w:w="9240" w:type="dxa"/>
            <w:gridSpan w:val="2"/>
          </w:tcPr>
          <w:p w14:paraId="30A04C4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109C1FBC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 B R A Z A C</w:t>
            </w:r>
          </w:p>
          <w:p w14:paraId="507A2924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454A89" w14:paraId="37291AB9" w14:textId="77777777">
        <w:tc>
          <w:tcPr>
            <w:tcW w:w="4590" w:type="dxa"/>
            <w:tcBorders>
              <w:right w:val="nil"/>
            </w:tcBorders>
          </w:tcPr>
          <w:p w14:paraId="1E81310B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D433ADA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NAZIV NACRTA OPĆEG AKTA</w:t>
            </w:r>
          </w:p>
          <w:p w14:paraId="77359E73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5F0C9923" w14:textId="77777777" w:rsidR="00454A89" w:rsidRDefault="00454A89">
            <w:pPr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015BBB32" w14:textId="54524AA2" w:rsidR="00454A89" w:rsidRDefault="008344C7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  <w:b/>
              </w:rPr>
              <w:t xml:space="preserve">Prijedlog Odluke </w:t>
            </w:r>
            <w:r w:rsidR="00FD578B">
              <w:rPr>
                <w:rFonts w:ascii="Arial Narrow" w:eastAsia="SimSun" w:hAnsi="Arial Narrow" w:cs="Times New Roman"/>
                <w:b/>
              </w:rPr>
              <w:t>o ukidanju statusa javnog dobra u općoj uporabi – nerazvrstane ceste, katastarsk</w:t>
            </w:r>
            <w:r w:rsidR="000F1FF1">
              <w:rPr>
                <w:rFonts w:ascii="Arial Narrow" w:eastAsia="SimSun" w:hAnsi="Arial Narrow" w:cs="Times New Roman"/>
                <w:b/>
              </w:rPr>
              <w:t>a</w:t>
            </w:r>
            <w:r w:rsidR="00FD578B">
              <w:rPr>
                <w:rFonts w:ascii="Arial Narrow" w:eastAsia="SimSun" w:hAnsi="Arial Narrow" w:cs="Times New Roman"/>
                <w:b/>
              </w:rPr>
              <w:t xml:space="preserve"> čestic</w:t>
            </w:r>
            <w:r w:rsidR="000F1FF1">
              <w:rPr>
                <w:rFonts w:ascii="Arial Narrow" w:eastAsia="SimSun" w:hAnsi="Arial Narrow" w:cs="Times New Roman"/>
                <w:b/>
              </w:rPr>
              <w:t>a</w:t>
            </w:r>
            <w:r w:rsidR="00FD578B">
              <w:rPr>
                <w:rFonts w:ascii="Arial Narrow" w:eastAsia="SimSun" w:hAnsi="Arial Narrow" w:cs="Times New Roman"/>
                <w:b/>
              </w:rPr>
              <w:t xml:space="preserve"> broj 1074/</w:t>
            </w:r>
            <w:r w:rsidR="000F1FF1">
              <w:rPr>
                <w:rFonts w:ascii="Arial Narrow" w:eastAsia="SimSun" w:hAnsi="Arial Narrow" w:cs="Times New Roman"/>
                <w:b/>
              </w:rPr>
              <w:t>3</w:t>
            </w:r>
            <w:r w:rsidR="00FD578B">
              <w:rPr>
                <w:rFonts w:ascii="Arial Narrow" w:eastAsia="SimSun" w:hAnsi="Arial Narrow" w:cs="Times New Roman"/>
                <w:b/>
              </w:rPr>
              <w:t xml:space="preserve"> k.o. </w:t>
            </w:r>
            <w:proofErr w:type="spellStart"/>
            <w:r w:rsidR="00FD578B">
              <w:rPr>
                <w:rFonts w:ascii="Arial Narrow" w:eastAsia="SimSun" w:hAnsi="Arial Narrow" w:cs="Times New Roman"/>
                <w:b/>
              </w:rPr>
              <w:t>Krušvar</w:t>
            </w:r>
            <w:proofErr w:type="spellEnd"/>
            <w:r w:rsidR="00FD578B">
              <w:rPr>
                <w:rFonts w:ascii="Arial Narrow" w:eastAsia="SimSun" w:hAnsi="Arial Narrow" w:cs="Times New Roman"/>
                <w:b/>
              </w:rPr>
              <w:t xml:space="preserve"> </w:t>
            </w:r>
          </w:p>
        </w:tc>
      </w:tr>
      <w:tr w:rsidR="00454A89" w14:paraId="16ECE640" w14:textId="77777777">
        <w:tc>
          <w:tcPr>
            <w:tcW w:w="4590" w:type="dxa"/>
            <w:tcBorders>
              <w:right w:val="nil"/>
            </w:tcBorders>
          </w:tcPr>
          <w:p w14:paraId="3EF2EF78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8D99FBF" w14:textId="768227DB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Donos</w:t>
            </w:r>
            <w:r w:rsidR="008344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telj</w:t>
            </w:r>
          </w:p>
        </w:tc>
        <w:tc>
          <w:tcPr>
            <w:tcW w:w="4650" w:type="dxa"/>
          </w:tcPr>
          <w:p w14:paraId="1FD20B00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7FCC3B5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Općinsko vijeće Općine Dicmo</w:t>
            </w:r>
          </w:p>
        </w:tc>
      </w:tr>
      <w:tr w:rsidR="00454A89" w14:paraId="1232992C" w14:textId="77777777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1949E385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Predlagatelj</w:t>
            </w:r>
          </w:p>
        </w:tc>
        <w:tc>
          <w:tcPr>
            <w:tcW w:w="4650" w:type="dxa"/>
          </w:tcPr>
          <w:p w14:paraId="42AA169F" w14:textId="77777777" w:rsidR="00454A89" w:rsidRDefault="00200B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Općinski načelnik</w:t>
            </w:r>
          </w:p>
        </w:tc>
      </w:tr>
      <w:tr w:rsidR="00454A89" w14:paraId="43D3D3BA" w14:textId="77777777">
        <w:tc>
          <w:tcPr>
            <w:tcW w:w="4590" w:type="dxa"/>
            <w:tcBorders>
              <w:right w:val="nil"/>
            </w:tcBorders>
          </w:tcPr>
          <w:p w14:paraId="3A2AE46F" w14:textId="77777777" w:rsidR="00454A89" w:rsidRDefault="00200BBA" w:rsidP="0024412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Pripremio</w:t>
            </w:r>
          </w:p>
        </w:tc>
        <w:tc>
          <w:tcPr>
            <w:tcW w:w="4650" w:type="dxa"/>
          </w:tcPr>
          <w:p w14:paraId="1A8A39B0" w14:textId="77777777" w:rsidR="00454A89" w:rsidRDefault="00200B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Jedinstveni upravni odjel Općine Dicmo</w:t>
            </w:r>
          </w:p>
        </w:tc>
      </w:tr>
      <w:tr w:rsidR="00454A89" w14:paraId="05F7CE04" w14:textId="77777777">
        <w:trPr>
          <w:trHeight w:val="285"/>
        </w:trPr>
        <w:tc>
          <w:tcPr>
            <w:tcW w:w="4590" w:type="dxa"/>
          </w:tcPr>
          <w:p w14:paraId="306E68A7" w14:textId="63D1B860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Početak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FD578B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16.12</w:t>
            </w:r>
            <w:r w:rsidR="00605A23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.202</w:t>
            </w:r>
            <w:r w:rsidR="008344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5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</w:p>
          <w:p w14:paraId="16B19F98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3744444A" w14:textId="16F158DB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Završetak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FD578B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16.</w:t>
            </w:r>
            <w:r w:rsidR="008344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01</w:t>
            </w:r>
            <w:r w:rsidR="001D65B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8344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2026.</w:t>
            </w:r>
          </w:p>
          <w:p w14:paraId="50FC9BF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3839BC39" w14:textId="77777777">
        <w:trPr>
          <w:trHeight w:val="285"/>
        </w:trPr>
        <w:tc>
          <w:tcPr>
            <w:tcW w:w="4590" w:type="dxa"/>
          </w:tcPr>
          <w:p w14:paraId="0EA711EC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67537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28FACA90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0C66E6E" w14:textId="77777777">
        <w:trPr>
          <w:trHeight w:val="285"/>
        </w:trPr>
        <w:tc>
          <w:tcPr>
            <w:tcW w:w="4590" w:type="dxa"/>
          </w:tcPr>
          <w:p w14:paraId="19F69C3E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24D4BF95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2209C10" w14:textId="77777777">
        <w:trPr>
          <w:trHeight w:val="285"/>
        </w:trPr>
        <w:tc>
          <w:tcPr>
            <w:tcW w:w="4590" w:type="dxa"/>
          </w:tcPr>
          <w:p w14:paraId="27872763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Načelni komentari na predloženi nacrt općeg akta</w:t>
            </w:r>
          </w:p>
          <w:p w14:paraId="06FEC800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74B62F7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6C43B536" w14:textId="77777777">
        <w:trPr>
          <w:trHeight w:val="285"/>
        </w:trPr>
        <w:tc>
          <w:tcPr>
            <w:tcW w:w="4590" w:type="dxa"/>
          </w:tcPr>
          <w:p w14:paraId="580FCEE1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Primjedbe na pojedine članke s obrazloženjem</w:t>
            </w:r>
          </w:p>
          <w:p w14:paraId="71806900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(Ako je primjedaba više, prilažu se obrascu)</w:t>
            </w:r>
          </w:p>
          <w:p w14:paraId="664907FA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1AC4001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048BAC2" w14:textId="77777777">
        <w:trPr>
          <w:trHeight w:val="285"/>
        </w:trPr>
        <w:tc>
          <w:tcPr>
            <w:tcW w:w="4590" w:type="dxa"/>
          </w:tcPr>
          <w:p w14:paraId="7C8BD06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AC7D086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E975FF2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789C0C9" w14:textId="77777777">
        <w:trPr>
          <w:trHeight w:val="285"/>
        </w:trPr>
        <w:tc>
          <w:tcPr>
            <w:tcW w:w="4590" w:type="dxa"/>
          </w:tcPr>
          <w:p w14:paraId="5131510F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Datum dostavljanja</w:t>
            </w:r>
          </w:p>
          <w:p w14:paraId="6BFF8935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53FB18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AB62112" w14:textId="77777777">
        <w:trPr>
          <w:trHeight w:val="285"/>
        </w:trPr>
        <w:tc>
          <w:tcPr>
            <w:tcW w:w="4590" w:type="dxa"/>
          </w:tcPr>
          <w:p w14:paraId="3AB5C2D3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69FFF06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581F62DD" w14:textId="77777777" w:rsidR="00454A89" w:rsidRDefault="00454A89">
      <w:pPr>
        <w:rPr>
          <w:rFonts w:ascii="Arial Narrow" w:hAnsi="Arial Narrow" w:cs="Times New Roman"/>
          <w:sz w:val="24"/>
          <w:szCs w:val="24"/>
        </w:rPr>
      </w:pPr>
    </w:p>
    <w:p w14:paraId="4720A262" w14:textId="788B03A7" w:rsidR="00244128" w:rsidRDefault="00200BBA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Popunjeni obrazac s eventualnim prilogom zaključno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D578B">
        <w:rPr>
          <w:rFonts w:ascii="Arial Narrow" w:hAnsi="Arial Narrow" w:cs="Times New Roman"/>
          <w:b/>
          <w:sz w:val="24"/>
          <w:szCs w:val="24"/>
        </w:rPr>
        <w:t>16</w:t>
      </w:r>
      <w:r w:rsidR="008344C7">
        <w:rPr>
          <w:rFonts w:ascii="Arial Narrow" w:hAnsi="Arial Narrow" w:cs="Times New Roman"/>
          <w:b/>
          <w:sz w:val="24"/>
          <w:szCs w:val="24"/>
        </w:rPr>
        <w:t>.01.2026</w:t>
      </w:r>
      <w:r w:rsidR="00244128">
        <w:rPr>
          <w:rFonts w:ascii="Arial Narrow" w:hAnsi="Arial Narrow" w:cs="Times New Roman"/>
          <w:b/>
          <w:sz w:val="24"/>
          <w:szCs w:val="24"/>
        </w:rPr>
        <w:t>. dostavite na adresu</w:t>
      </w:r>
    </w:p>
    <w:p w14:paraId="4A026B3C" w14:textId="77777777" w:rsidR="00454A89" w:rsidRDefault="00244128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e-</w:t>
      </w:r>
      <w:r w:rsidR="00200BBA">
        <w:rPr>
          <w:rFonts w:ascii="Arial Narrow" w:hAnsi="Arial Narrow" w:cs="Times New Roman"/>
          <w:b/>
          <w:sz w:val="24"/>
          <w:szCs w:val="24"/>
        </w:rPr>
        <w:t xml:space="preserve"> pošte: </w:t>
      </w:r>
      <w:hyperlink r:id="rId7">
        <w:r w:rsidR="00200BBA">
          <w:rPr>
            <w:rStyle w:val="Hiperveza"/>
            <w:rFonts w:ascii="Arial Narrow" w:hAnsi="Arial Narrow" w:cs="Times New Roman"/>
            <w:b/>
            <w:sz w:val="24"/>
            <w:szCs w:val="24"/>
          </w:rPr>
          <w:t>opcina@dicmo.hr</w:t>
        </w:r>
      </w:hyperlink>
      <w:r w:rsidR="00200BBA">
        <w:rPr>
          <w:rFonts w:ascii="Arial Narrow" w:hAnsi="Arial Narrow" w:cs="Times New Roman"/>
          <w:b/>
          <w:sz w:val="24"/>
          <w:szCs w:val="24"/>
        </w:rPr>
        <w:t xml:space="preserve"> </w:t>
      </w:r>
    </w:p>
    <w:sectPr w:rsidR="00454A89" w:rsidSect="00454A8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A1B8" w14:textId="77777777" w:rsidR="009B64EC" w:rsidRDefault="009B64EC" w:rsidP="00454A89">
      <w:pPr>
        <w:spacing w:after="0" w:line="240" w:lineRule="auto"/>
      </w:pPr>
      <w:r>
        <w:separator/>
      </w:r>
    </w:p>
  </w:endnote>
  <w:endnote w:type="continuationSeparator" w:id="0">
    <w:p w14:paraId="3C974160" w14:textId="77777777" w:rsidR="009B64EC" w:rsidRDefault="009B64EC" w:rsidP="004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0E6F" w14:textId="77777777" w:rsidR="00454A89" w:rsidRDefault="00200BBA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1CA589D9" w14:textId="77777777" w:rsidR="00454A89" w:rsidRDefault="00200BBA">
    <w:pPr>
      <w:pStyle w:val="Podnoje"/>
      <w:jc w:val="both"/>
    </w:pPr>
    <w:r>
      <w:t>Anonimni, uvredljivi ili irelevantni komentari neće se objaviti.</w:t>
    </w:r>
  </w:p>
  <w:p w14:paraId="15A6154A" w14:textId="77777777" w:rsidR="00454A89" w:rsidRDefault="00200BBA">
    <w:pPr>
      <w:pStyle w:val="Podnoje"/>
      <w:jc w:val="both"/>
    </w:pPr>
    <w:r>
      <w:t xml:space="preserve">Izrazi  korišteni u ovom obrascu koriste se neutralno i odnose se jednako na muški i ženski rod. </w:t>
    </w:r>
  </w:p>
  <w:p w14:paraId="1F8B67FD" w14:textId="77777777" w:rsidR="00454A89" w:rsidRDefault="00454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28C2" w14:textId="77777777" w:rsidR="009B64EC" w:rsidRDefault="009B64EC" w:rsidP="00454A89">
      <w:pPr>
        <w:spacing w:after="0" w:line="240" w:lineRule="auto"/>
      </w:pPr>
      <w:r>
        <w:separator/>
      </w:r>
    </w:p>
  </w:footnote>
  <w:footnote w:type="continuationSeparator" w:id="0">
    <w:p w14:paraId="7D4B4AED" w14:textId="77777777" w:rsidR="009B64EC" w:rsidRDefault="009B64EC" w:rsidP="0045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89"/>
    <w:rsid w:val="00017470"/>
    <w:rsid w:val="000B57DE"/>
    <w:rsid w:val="000F1FF1"/>
    <w:rsid w:val="001D65BC"/>
    <w:rsid w:val="00200BBA"/>
    <w:rsid w:val="00244128"/>
    <w:rsid w:val="00454A89"/>
    <w:rsid w:val="00605A23"/>
    <w:rsid w:val="006D135C"/>
    <w:rsid w:val="0075052E"/>
    <w:rsid w:val="0080323C"/>
    <w:rsid w:val="008344C7"/>
    <w:rsid w:val="009B64EC"/>
    <w:rsid w:val="00E125A1"/>
    <w:rsid w:val="00EA2C63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1D35"/>
  <w15:docId w15:val="{52727B92-E78E-4F20-A173-7D00BE4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CA19CD"/>
  </w:style>
  <w:style w:type="character" w:customStyle="1" w:styleId="PodnojeChar">
    <w:name w:val="Podnožje Char"/>
    <w:basedOn w:val="Zadanifontodlomka"/>
    <w:link w:val="Podnoje"/>
    <w:uiPriority w:val="99"/>
    <w:qFormat/>
    <w:rsid w:val="00CA19C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19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45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54A89"/>
    <w:pPr>
      <w:spacing w:after="140"/>
    </w:pPr>
  </w:style>
  <w:style w:type="paragraph" w:styleId="Popis">
    <w:name w:val="List"/>
    <w:basedOn w:val="Tijeloteksta"/>
    <w:rsid w:val="00454A89"/>
    <w:rPr>
      <w:rFonts w:cs="Mangal"/>
    </w:rPr>
  </w:style>
  <w:style w:type="paragraph" w:styleId="Opisslike">
    <w:name w:val="caption"/>
    <w:basedOn w:val="Normal"/>
    <w:qFormat/>
    <w:rsid w:val="0045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454A89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454A89"/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dicm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D97E-5027-4CC4-90CE-579B2EEF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Grizli777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Tajnica Dicmo</cp:lastModifiedBy>
  <cp:revision>2</cp:revision>
  <cp:lastPrinted>2025-12-16T11:50:00Z</cp:lastPrinted>
  <dcterms:created xsi:type="dcterms:W3CDTF">2025-12-16T11:50:00Z</dcterms:created>
  <dcterms:modified xsi:type="dcterms:W3CDTF">2025-12-16T11:50:00Z</dcterms:modified>
  <dc:language>hr-HR</dc:language>
</cp:coreProperties>
</file>